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13618" w:rsidRPr="00D13618" w:rsidTr="00100B19">
        <w:trPr>
          <w:trHeight w:val="1530"/>
        </w:trPr>
        <w:tc>
          <w:tcPr>
            <w:tcW w:w="4788" w:type="dxa"/>
          </w:tcPr>
          <w:p w:rsidR="00A01B1C" w:rsidRPr="00D13618" w:rsidRDefault="00A01B1C" w:rsidP="00A01B1C">
            <w:pPr>
              <w:pStyle w:val="Heading1"/>
              <w:outlineLvl w:val="0"/>
              <w:rPr>
                <w:rFonts w:ascii="Times New Roman" w:hAnsi="Times New Roman" w:cs="Times New Roman"/>
                <w:color w:val="auto"/>
                <w:sz w:val="40"/>
                <w:szCs w:val="40"/>
              </w:rPr>
            </w:pPr>
            <w:bookmarkStart w:id="0" w:name="_GoBack"/>
            <w:bookmarkEnd w:id="0"/>
            <w:r w:rsidRPr="00D13618">
              <w:rPr>
                <w:rFonts w:ascii="Times New Roman" w:hAnsi="Times New Roman" w:cs="Times New Roman"/>
                <w:color w:val="auto"/>
                <w:sz w:val="40"/>
                <w:szCs w:val="40"/>
              </w:rPr>
              <w:t>Volunteer Application</w:t>
            </w:r>
            <w:r w:rsidR="00E93138" w:rsidRPr="00D13618">
              <w:rPr>
                <w:rFonts w:ascii="Times New Roman" w:hAnsi="Times New Roman" w:cs="Times New Roman"/>
                <w:color w:val="auto"/>
                <w:sz w:val="40"/>
                <w:szCs w:val="40"/>
              </w:rPr>
              <w:t xml:space="preserve"> and Waiver, Release, and Hold Harmless Agreement</w:t>
            </w:r>
          </w:p>
        </w:tc>
        <w:tc>
          <w:tcPr>
            <w:tcW w:w="4788" w:type="dxa"/>
          </w:tcPr>
          <w:p w:rsidR="00A01B1C" w:rsidRPr="00D13618" w:rsidRDefault="00A01B1C" w:rsidP="0097298E">
            <w:pPr>
              <w:pStyle w:val="Logo"/>
              <w:rPr>
                <w:rFonts w:ascii="Times New Roman" w:hAnsi="Times New Roman"/>
              </w:rPr>
            </w:pPr>
            <w:r w:rsidRPr="00D13618">
              <w:rPr>
                <w:rFonts w:ascii="Times New Roman" w:hAnsi="Times New Roman"/>
                <w:noProof/>
              </w:rPr>
              <w:drawing>
                <wp:inline distT="0" distB="0" distL="0" distR="0" wp14:anchorId="03264D58" wp14:editId="6F71E61C">
                  <wp:extent cx="2852784" cy="996057"/>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tretch>
                            <a:fillRect/>
                          </a:stretch>
                        </pic:blipFill>
                        <pic:spPr bwMode="auto">
                          <a:xfrm>
                            <a:off x="0" y="0"/>
                            <a:ext cx="2852784" cy="996057"/>
                          </a:xfrm>
                          <a:prstGeom prst="rect">
                            <a:avLst/>
                          </a:prstGeom>
                          <a:noFill/>
                          <a:ln>
                            <a:noFill/>
                          </a:ln>
                        </pic:spPr>
                      </pic:pic>
                    </a:graphicData>
                  </a:graphic>
                </wp:inline>
              </w:drawing>
            </w:r>
          </w:p>
        </w:tc>
      </w:tr>
    </w:tbl>
    <w:p w:rsidR="008D0133" w:rsidRPr="00D13618" w:rsidRDefault="00855A6B" w:rsidP="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34"/>
        <w:gridCol w:w="7882"/>
      </w:tblGrid>
      <w:tr w:rsidR="00D13618" w:rsidRPr="00D13618" w:rsidTr="00855A6B">
        <w:tc>
          <w:tcPr>
            <w:tcW w:w="2724" w:type="dxa"/>
            <w:tcBorders>
              <w:top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Name</w:t>
            </w:r>
          </w:p>
        </w:tc>
        <w:tc>
          <w:tcPr>
            <w:tcW w:w="6852" w:type="dxa"/>
            <w:tcBorders>
              <w:top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Street Address</w:t>
            </w:r>
          </w:p>
        </w:tc>
        <w:tc>
          <w:tcPr>
            <w:tcW w:w="6852" w:type="dxa"/>
            <w:vAlign w:val="center"/>
          </w:tcPr>
          <w:p w:rsidR="008D0133" w:rsidRPr="00D13618" w:rsidRDefault="008D0133">
            <w:pPr>
              <w:rPr>
                <w:rFonts w:ascii="Times New Roman" w:hAnsi="Times New Roman"/>
                <w:sz w:val="26"/>
                <w:szCs w:val="26"/>
              </w:rPr>
            </w:pPr>
          </w:p>
        </w:tc>
      </w:tr>
      <w:tr w:rsidR="00D13618" w:rsidRPr="00D13618" w:rsidTr="00855A6B">
        <w:tc>
          <w:tcPr>
            <w:tcW w:w="2724" w:type="dxa"/>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 xml:space="preserve">City </w:t>
            </w:r>
          </w:p>
        </w:tc>
        <w:tc>
          <w:tcPr>
            <w:tcW w:w="6852" w:type="dxa"/>
            <w:vAlign w:val="center"/>
          </w:tcPr>
          <w:p w:rsidR="008D0133" w:rsidRPr="00D13618" w:rsidRDefault="008D0133">
            <w:pPr>
              <w:rPr>
                <w:rFonts w:ascii="Times New Roman" w:hAnsi="Times New Roman"/>
                <w:sz w:val="26"/>
                <w:szCs w:val="26"/>
              </w:rPr>
            </w:pPr>
          </w:p>
        </w:tc>
      </w:tr>
      <w:tr w:rsidR="00D13618" w:rsidRPr="00D13618" w:rsidTr="00855A6B">
        <w:tc>
          <w:tcPr>
            <w:tcW w:w="2724" w:type="dxa"/>
            <w:vAlign w:val="center"/>
          </w:tcPr>
          <w:p w:rsidR="008D0133" w:rsidRPr="00D13618" w:rsidRDefault="00E85C1D" w:rsidP="00A01B1C">
            <w:pPr>
              <w:rPr>
                <w:rFonts w:ascii="Times New Roman" w:hAnsi="Times New Roman"/>
                <w:sz w:val="26"/>
                <w:szCs w:val="26"/>
              </w:rPr>
            </w:pPr>
            <w:r w:rsidRPr="00D13618">
              <w:rPr>
                <w:rFonts w:ascii="Times New Roman" w:hAnsi="Times New Roman"/>
                <w:sz w:val="26"/>
                <w:szCs w:val="26"/>
              </w:rPr>
              <w:t>Preferred</w:t>
            </w:r>
            <w:r w:rsidR="008D0133" w:rsidRPr="00D13618">
              <w:rPr>
                <w:rFonts w:ascii="Times New Roman" w:hAnsi="Times New Roman"/>
                <w:sz w:val="26"/>
                <w:szCs w:val="26"/>
              </w:rPr>
              <w:t xml:space="preserve"> Phone</w:t>
            </w:r>
          </w:p>
        </w:tc>
        <w:tc>
          <w:tcPr>
            <w:tcW w:w="6852" w:type="dxa"/>
            <w:vAlign w:val="center"/>
          </w:tcPr>
          <w:p w:rsidR="008D0133" w:rsidRPr="00D13618" w:rsidRDefault="008D0133">
            <w:pPr>
              <w:rPr>
                <w:rFonts w:ascii="Times New Roman" w:hAnsi="Times New Roman"/>
                <w:sz w:val="26"/>
                <w:szCs w:val="26"/>
              </w:rPr>
            </w:pPr>
          </w:p>
        </w:tc>
      </w:tr>
      <w:tr w:rsidR="00D13618" w:rsidRPr="00D13618" w:rsidTr="00855A6B">
        <w:tc>
          <w:tcPr>
            <w:tcW w:w="2724" w:type="dxa"/>
            <w:vAlign w:val="center"/>
          </w:tcPr>
          <w:p w:rsidR="008D0133" w:rsidRPr="00D13618" w:rsidRDefault="00E85C1D" w:rsidP="00A01B1C">
            <w:pPr>
              <w:rPr>
                <w:rFonts w:ascii="Times New Roman" w:hAnsi="Times New Roman"/>
                <w:sz w:val="26"/>
                <w:szCs w:val="26"/>
              </w:rPr>
            </w:pPr>
            <w:r w:rsidRPr="00D13618">
              <w:rPr>
                <w:rFonts w:ascii="Times New Roman" w:hAnsi="Times New Roman"/>
                <w:sz w:val="26"/>
                <w:szCs w:val="26"/>
              </w:rPr>
              <w:t>Other</w:t>
            </w:r>
            <w:r w:rsidR="008D0133" w:rsidRPr="00D13618">
              <w:rPr>
                <w:rFonts w:ascii="Times New Roman" w:hAnsi="Times New Roman"/>
                <w:sz w:val="26"/>
                <w:szCs w:val="26"/>
              </w:rPr>
              <w:t xml:space="preserve"> Phone</w:t>
            </w:r>
          </w:p>
        </w:tc>
        <w:tc>
          <w:tcPr>
            <w:tcW w:w="6852" w:type="dxa"/>
            <w:vAlign w:val="center"/>
          </w:tcPr>
          <w:p w:rsidR="008D0133" w:rsidRPr="00D13618" w:rsidRDefault="008D0133">
            <w:pPr>
              <w:rPr>
                <w:rFonts w:ascii="Times New Roman" w:hAnsi="Times New Roman"/>
                <w:sz w:val="26"/>
                <w:szCs w:val="26"/>
              </w:rPr>
            </w:pPr>
          </w:p>
        </w:tc>
      </w:tr>
      <w:tr w:rsidR="00D13618" w:rsidRPr="00D13618" w:rsidTr="00855A6B">
        <w:tc>
          <w:tcPr>
            <w:tcW w:w="2724" w:type="dxa"/>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E-Mail Address</w:t>
            </w:r>
          </w:p>
        </w:tc>
        <w:tc>
          <w:tcPr>
            <w:tcW w:w="6852" w:type="dxa"/>
            <w:vAlign w:val="center"/>
          </w:tcPr>
          <w:p w:rsidR="008D0133" w:rsidRPr="00D13618" w:rsidRDefault="008D0133">
            <w:pPr>
              <w:rPr>
                <w:rFonts w:ascii="Times New Roman" w:hAnsi="Times New Roman"/>
                <w:sz w:val="26"/>
                <w:szCs w:val="26"/>
              </w:rPr>
            </w:pPr>
          </w:p>
        </w:tc>
      </w:tr>
    </w:tbl>
    <w:p w:rsidR="00855A6B" w:rsidRPr="00D13618" w:rsidRDefault="00855A6B" w:rsidP="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t>Availability</w:t>
      </w:r>
    </w:p>
    <w:p w:rsidR="0097298E" w:rsidRPr="00D13618" w:rsidRDefault="0097298E" w:rsidP="0097298E">
      <w:pPr>
        <w:pStyle w:val="Heading3"/>
        <w:rPr>
          <w:rFonts w:ascii="Times New Roman" w:hAnsi="Times New Roman"/>
          <w:sz w:val="26"/>
          <w:szCs w:val="26"/>
        </w:rPr>
      </w:pPr>
      <w:r w:rsidRPr="00D13618">
        <w:rPr>
          <w:rFonts w:ascii="Times New Roman" w:hAnsi="Times New Roman"/>
          <w:sz w:val="26"/>
          <w:szCs w:val="26"/>
        </w:rPr>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1"/>
        <w:gridCol w:w="7874"/>
      </w:tblGrid>
      <w:tr w:rsidR="00D13618" w:rsidRPr="00D13618" w:rsidTr="0097298E">
        <w:tc>
          <w:tcPr>
            <w:tcW w:w="2722"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Tuesday afternoon</w:t>
            </w:r>
            <w:r w:rsidR="008D0133" w:rsidRPr="00D13618">
              <w:rPr>
                <w:rFonts w:ascii="Times New Roman" w:hAnsi="Times New Roman"/>
                <w:sz w:val="26"/>
                <w:szCs w:val="26"/>
              </w:rPr>
              <w:t>s</w:t>
            </w:r>
          </w:p>
        </w:tc>
        <w:tc>
          <w:tcPr>
            <w:tcW w:w="6844"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Saturday</w:t>
            </w:r>
            <w:r w:rsidR="008D0133" w:rsidRPr="00D13618">
              <w:rPr>
                <w:rFonts w:ascii="Times New Roman" w:hAnsi="Times New Roman"/>
                <w:sz w:val="26"/>
                <w:szCs w:val="26"/>
              </w:rPr>
              <w:t>s</w:t>
            </w:r>
          </w:p>
        </w:tc>
      </w:tr>
      <w:tr w:rsidR="00D13618" w:rsidRPr="00D13618" w:rsidTr="0097298E">
        <w:tc>
          <w:tcPr>
            <w:tcW w:w="2722"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Wednesday aft</w:t>
            </w:r>
            <w:r w:rsidR="008D0133" w:rsidRPr="00D13618">
              <w:rPr>
                <w:rFonts w:ascii="Times New Roman" w:hAnsi="Times New Roman"/>
                <w:sz w:val="26"/>
                <w:szCs w:val="26"/>
              </w:rPr>
              <w:t>ernoons</w:t>
            </w:r>
          </w:p>
        </w:tc>
        <w:tc>
          <w:tcPr>
            <w:tcW w:w="6844"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Special Event</w:t>
            </w:r>
            <w:r w:rsidR="008D0133" w:rsidRPr="00D13618">
              <w:rPr>
                <w:rFonts w:ascii="Times New Roman" w:hAnsi="Times New Roman"/>
                <w:sz w:val="26"/>
                <w:szCs w:val="26"/>
              </w:rPr>
              <w:t>s</w:t>
            </w:r>
          </w:p>
        </w:tc>
      </w:tr>
      <w:tr w:rsidR="00D13618" w:rsidRPr="00D13618" w:rsidTr="0097298E">
        <w:tc>
          <w:tcPr>
            <w:tcW w:w="2722"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Thursday afternoon</w:t>
            </w:r>
            <w:r w:rsidR="008D0133" w:rsidRPr="00D13618">
              <w:rPr>
                <w:rFonts w:ascii="Times New Roman" w:hAnsi="Times New Roman"/>
                <w:sz w:val="26"/>
                <w:szCs w:val="26"/>
              </w:rPr>
              <w:t>s</w:t>
            </w:r>
          </w:p>
        </w:tc>
        <w:tc>
          <w:tcPr>
            <w:tcW w:w="6844"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Special Tour</w:t>
            </w:r>
            <w:r w:rsidR="008D0133" w:rsidRPr="00D13618">
              <w:rPr>
                <w:rFonts w:ascii="Times New Roman" w:hAnsi="Times New Roman"/>
                <w:sz w:val="26"/>
                <w:szCs w:val="26"/>
              </w:rPr>
              <w:t>s</w:t>
            </w:r>
          </w:p>
        </w:tc>
      </w:tr>
    </w:tbl>
    <w:p w:rsidR="008D0133" w:rsidRPr="00D13618" w:rsidRDefault="00855A6B" w:rsidP="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t>Interests</w:t>
      </w:r>
    </w:p>
    <w:p w:rsidR="0097298E" w:rsidRPr="00D13618" w:rsidRDefault="0097298E" w:rsidP="0097298E">
      <w:pPr>
        <w:pStyle w:val="Heading3"/>
        <w:rPr>
          <w:rFonts w:ascii="Times New Roman" w:hAnsi="Times New Roman"/>
          <w:sz w:val="26"/>
          <w:szCs w:val="26"/>
        </w:rPr>
      </w:pPr>
      <w:r w:rsidRPr="00D13618">
        <w:rPr>
          <w:rFonts w:ascii="Times New Roman" w:hAnsi="Times New Roman"/>
          <w:sz w:val="26"/>
          <w:szCs w:val="26"/>
        </w:rP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D13618" w:rsidRPr="00D13618" w:rsidTr="00561C74">
        <w:tc>
          <w:tcPr>
            <w:tcW w:w="11016"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Back in Time children’s activities</w:t>
            </w:r>
          </w:p>
        </w:tc>
      </w:tr>
      <w:tr w:rsidR="00D13618" w:rsidRPr="00D13618" w:rsidTr="00561C74">
        <w:tc>
          <w:tcPr>
            <w:tcW w:w="11016" w:type="dxa"/>
            <w:tcBorders>
              <w:top w:val="nil"/>
              <w:left w:val="nil"/>
              <w:bottom w:val="nil"/>
              <w:right w:val="nil"/>
            </w:tcBorders>
            <w:vAlign w:val="center"/>
          </w:tcPr>
          <w:p w:rsidR="008D0133" w:rsidRPr="00D13618" w:rsidRDefault="001C200E" w:rsidP="00AE437C">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75275E" w:rsidRPr="00D13618">
              <w:rPr>
                <w:rFonts w:ascii="Times New Roman" w:hAnsi="Times New Roman"/>
                <w:sz w:val="26"/>
                <w:szCs w:val="26"/>
              </w:rPr>
              <w:t>Docent</w:t>
            </w:r>
          </w:p>
        </w:tc>
      </w:tr>
      <w:tr w:rsidR="00D13618" w:rsidRPr="00D13618" w:rsidTr="00561C74">
        <w:tc>
          <w:tcPr>
            <w:tcW w:w="11016" w:type="dxa"/>
            <w:tcBorders>
              <w:top w:val="nil"/>
              <w:left w:val="nil"/>
              <w:bottom w:val="nil"/>
              <w:right w:val="nil"/>
            </w:tcBorders>
            <w:vAlign w:val="center"/>
          </w:tcPr>
          <w:p w:rsidR="008D0133" w:rsidRPr="00D13618" w:rsidRDefault="001C200E" w:rsidP="00860DE4">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75275E" w:rsidRPr="00D13618">
              <w:rPr>
                <w:rFonts w:ascii="Times New Roman" w:hAnsi="Times New Roman"/>
                <w:sz w:val="26"/>
                <w:szCs w:val="26"/>
              </w:rPr>
              <w:t>Exhibit</w:t>
            </w:r>
            <w:r w:rsidR="00860DE4" w:rsidRPr="00D13618">
              <w:rPr>
                <w:rFonts w:ascii="Times New Roman" w:hAnsi="Times New Roman"/>
                <w:sz w:val="26"/>
                <w:szCs w:val="26"/>
              </w:rPr>
              <w:t xml:space="preserve"> Development/Enhancement</w:t>
            </w:r>
          </w:p>
        </w:tc>
      </w:tr>
      <w:tr w:rsidR="00D13618" w:rsidRPr="00D13618" w:rsidTr="00561C74">
        <w:tc>
          <w:tcPr>
            <w:tcW w:w="11016" w:type="dxa"/>
            <w:tcBorders>
              <w:top w:val="nil"/>
              <w:left w:val="nil"/>
              <w:bottom w:val="nil"/>
              <w:right w:val="nil"/>
            </w:tcBorders>
            <w:vAlign w:val="center"/>
          </w:tcPr>
          <w:p w:rsidR="008D0133" w:rsidRPr="00D13618" w:rsidRDefault="001C200E" w:rsidP="00A01B1C">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8D0133" w:rsidRPr="00D13618">
              <w:rPr>
                <w:rFonts w:ascii="Times New Roman" w:hAnsi="Times New Roman"/>
                <w:sz w:val="26"/>
                <w:szCs w:val="26"/>
              </w:rPr>
              <w:t>Fundraising</w:t>
            </w:r>
          </w:p>
        </w:tc>
      </w:tr>
      <w:tr w:rsidR="00D13618" w:rsidRPr="00D13618" w:rsidTr="00561C74">
        <w:tc>
          <w:tcPr>
            <w:tcW w:w="11016" w:type="dxa"/>
            <w:tcBorders>
              <w:top w:val="nil"/>
              <w:left w:val="nil"/>
              <w:bottom w:val="nil"/>
              <w:right w:val="nil"/>
            </w:tcBorders>
            <w:vAlign w:val="center"/>
          </w:tcPr>
          <w:p w:rsidR="008D0133" w:rsidRPr="00D13618" w:rsidRDefault="001C200E" w:rsidP="00860DE4">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AE437C" w:rsidRPr="00D13618">
              <w:rPr>
                <w:rFonts w:ascii="Times New Roman" w:hAnsi="Times New Roman"/>
                <w:sz w:val="26"/>
                <w:szCs w:val="26"/>
              </w:rPr>
              <w:t>Group Tours</w:t>
            </w:r>
            <w:r w:rsidR="00860DE4" w:rsidRPr="00D13618">
              <w:rPr>
                <w:rFonts w:ascii="Times New Roman" w:hAnsi="Times New Roman"/>
                <w:sz w:val="26"/>
                <w:szCs w:val="26"/>
              </w:rPr>
              <w:t xml:space="preserve"> (schools, scouts, church, civic, etc.)</w:t>
            </w:r>
          </w:p>
        </w:tc>
      </w:tr>
      <w:tr w:rsidR="00D13618" w:rsidRPr="00D13618" w:rsidTr="00561C74">
        <w:tc>
          <w:tcPr>
            <w:tcW w:w="11016"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692057" w:rsidRPr="00D13618">
              <w:rPr>
                <w:rFonts w:ascii="Times New Roman" w:hAnsi="Times New Roman"/>
                <w:sz w:val="26"/>
                <w:szCs w:val="26"/>
              </w:rPr>
              <w:t>Special Events</w:t>
            </w:r>
          </w:p>
        </w:tc>
      </w:tr>
      <w:tr w:rsidR="00D13618" w:rsidRPr="00D13618" w:rsidTr="00561C74">
        <w:tc>
          <w:tcPr>
            <w:tcW w:w="11016" w:type="dxa"/>
            <w:tcBorders>
              <w:top w:val="nil"/>
              <w:left w:val="nil"/>
              <w:bottom w:val="nil"/>
              <w:right w:val="nil"/>
            </w:tcBorders>
            <w:vAlign w:val="center"/>
          </w:tcPr>
          <w:p w:rsidR="008D0133" w:rsidRPr="00D13618" w:rsidRDefault="001C200E" w:rsidP="00692057">
            <w:pPr>
              <w:rPr>
                <w:rFonts w:ascii="Times New Roman" w:hAnsi="Times New Roman"/>
                <w:sz w:val="26"/>
                <w:szCs w:val="26"/>
              </w:rPr>
            </w:pPr>
            <w:r w:rsidRPr="00D13618">
              <w:rPr>
                <w:rFonts w:ascii="Times New Roman" w:hAnsi="Times New Roman"/>
                <w:sz w:val="26"/>
                <w:szCs w:val="26"/>
              </w:rPr>
              <w:fldChar w:fldCharType="begin"/>
            </w:r>
            <w:r w:rsidR="008D0133" w:rsidRPr="00D13618">
              <w:rPr>
                <w:rFonts w:ascii="Times New Roman" w:hAnsi="Times New Roman"/>
                <w:sz w:val="26"/>
                <w:szCs w:val="26"/>
              </w:rPr>
              <w:instrText xml:space="preserve"> MACROBUTTON  DoFieldClick ___ </w:instrText>
            </w:r>
            <w:r w:rsidRPr="00D13618">
              <w:rPr>
                <w:rFonts w:ascii="Times New Roman" w:hAnsi="Times New Roman"/>
                <w:sz w:val="26"/>
                <w:szCs w:val="26"/>
              </w:rPr>
              <w:fldChar w:fldCharType="end"/>
            </w:r>
            <w:r w:rsidR="00860DE4" w:rsidRPr="00D13618">
              <w:rPr>
                <w:rFonts w:ascii="Times New Roman" w:hAnsi="Times New Roman"/>
                <w:sz w:val="26"/>
                <w:szCs w:val="26"/>
              </w:rPr>
              <w:t>Other (please specify) ____________________________________________________________</w:t>
            </w:r>
          </w:p>
        </w:tc>
      </w:tr>
    </w:tbl>
    <w:p w:rsidR="008D0133" w:rsidRPr="00D13618" w:rsidRDefault="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t>Special Skills or Qualifications</w:t>
      </w:r>
    </w:p>
    <w:p w:rsidR="00855A6B" w:rsidRPr="00D13618" w:rsidRDefault="00855A6B" w:rsidP="00855A6B">
      <w:pPr>
        <w:pStyle w:val="Heading3"/>
        <w:rPr>
          <w:rFonts w:ascii="Times New Roman" w:hAnsi="Times New Roman"/>
          <w:sz w:val="26"/>
          <w:szCs w:val="26"/>
        </w:rPr>
      </w:pPr>
      <w:r w:rsidRPr="00D13618">
        <w:rPr>
          <w:rFonts w:ascii="Times New Roman" w:hAnsi="Times New Roman"/>
          <w:sz w:val="26"/>
          <w:szCs w:val="26"/>
        </w:rPr>
        <w:t>Summarize special skills and qualifications you have acquired from employment, previous volunteer work, or through other activities,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D13618" w:rsidRPr="00D13618" w:rsidTr="00561C74">
        <w:trPr>
          <w:trHeight w:hRule="exact" w:val="203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D13618" w:rsidRDefault="008D0133">
            <w:pPr>
              <w:rPr>
                <w:rFonts w:ascii="Times New Roman" w:hAnsi="Times New Roman"/>
                <w:sz w:val="26"/>
                <w:szCs w:val="26"/>
              </w:rPr>
            </w:pPr>
          </w:p>
        </w:tc>
      </w:tr>
    </w:tbl>
    <w:p w:rsidR="008D0133" w:rsidRPr="00D13618" w:rsidRDefault="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lastRenderedPageBreak/>
        <w:t>Previous Volunteer Experience</w:t>
      </w:r>
    </w:p>
    <w:p w:rsidR="00855A6B" w:rsidRPr="00D13618" w:rsidRDefault="00855A6B" w:rsidP="00855A6B">
      <w:pPr>
        <w:pStyle w:val="Heading3"/>
        <w:rPr>
          <w:rFonts w:ascii="Times New Roman" w:hAnsi="Times New Roman"/>
          <w:sz w:val="26"/>
          <w:szCs w:val="26"/>
        </w:rPr>
      </w:pPr>
      <w:r w:rsidRPr="00D13618">
        <w:rPr>
          <w:rFonts w:ascii="Times New Roman" w:hAnsi="Times New Roman"/>
          <w:sz w:val="26"/>
          <w:szCs w:val="26"/>
        </w:rPr>
        <w:t>Summarize 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D13618" w:rsidRPr="00D13618" w:rsidTr="00FA6DE3">
        <w:trPr>
          <w:trHeight w:hRule="exact" w:val="195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D13618" w:rsidRDefault="008D0133">
            <w:pPr>
              <w:rPr>
                <w:rFonts w:ascii="Times New Roman" w:hAnsi="Times New Roman"/>
                <w:sz w:val="26"/>
                <w:szCs w:val="26"/>
              </w:rPr>
            </w:pPr>
          </w:p>
        </w:tc>
      </w:tr>
    </w:tbl>
    <w:p w:rsidR="008D0133" w:rsidRPr="00D13618" w:rsidRDefault="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4"/>
        <w:gridCol w:w="7882"/>
      </w:tblGrid>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 xml:space="preserve">City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90086B" w:rsidP="00A01B1C">
            <w:pPr>
              <w:rPr>
                <w:rFonts w:ascii="Times New Roman" w:hAnsi="Times New Roman"/>
                <w:sz w:val="26"/>
                <w:szCs w:val="26"/>
              </w:rPr>
            </w:pPr>
            <w:r w:rsidRPr="00D13618">
              <w:rPr>
                <w:rFonts w:ascii="Times New Roman" w:hAnsi="Times New Roman"/>
                <w:sz w:val="26"/>
                <w:szCs w:val="26"/>
              </w:rPr>
              <w:t>Preferred</w:t>
            </w:r>
            <w:r w:rsidR="008D0133" w:rsidRPr="00D13618">
              <w:rPr>
                <w:rFonts w:ascii="Times New Roman" w:hAnsi="Times New Roman"/>
                <w:sz w:val="26"/>
                <w:szCs w:val="26"/>
              </w:rPr>
              <w:t xml:space="preserv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90086B" w:rsidP="00A01B1C">
            <w:pPr>
              <w:rPr>
                <w:rFonts w:ascii="Times New Roman" w:hAnsi="Times New Roman"/>
                <w:sz w:val="26"/>
                <w:szCs w:val="26"/>
              </w:rPr>
            </w:pPr>
            <w:r w:rsidRPr="00D13618">
              <w:rPr>
                <w:rFonts w:ascii="Times New Roman" w:hAnsi="Times New Roman"/>
                <w:sz w:val="26"/>
                <w:szCs w:val="26"/>
              </w:rPr>
              <w:t>Other</w:t>
            </w:r>
            <w:r w:rsidR="008D0133" w:rsidRPr="00D13618">
              <w:rPr>
                <w:rFonts w:ascii="Times New Roman" w:hAnsi="Times New Roman"/>
                <w:sz w:val="26"/>
                <w:szCs w:val="26"/>
              </w:rPr>
              <w:t xml:space="preserv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bl>
    <w:p w:rsidR="008D0133" w:rsidRPr="00D13618" w:rsidRDefault="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t>Agreement and Signature</w:t>
      </w:r>
    </w:p>
    <w:p w:rsidR="00860DE4" w:rsidRPr="00D13618" w:rsidRDefault="00855A6B" w:rsidP="0039187F">
      <w:pPr>
        <w:pStyle w:val="Heading3"/>
        <w:rPr>
          <w:rFonts w:ascii="Times New Roman" w:hAnsi="Times New Roman"/>
          <w:sz w:val="22"/>
          <w:szCs w:val="22"/>
        </w:rPr>
      </w:pPr>
      <w:r w:rsidRPr="00D13618">
        <w:rPr>
          <w:rFonts w:ascii="Times New Roman" w:hAnsi="Times New Roman"/>
          <w:sz w:val="22"/>
          <w:szCs w:val="22"/>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r w:rsidR="00AC2C3B" w:rsidRPr="00D13618">
        <w:rPr>
          <w:rFonts w:ascii="Times New Roman" w:hAnsi="Times New Roman"/>
          <w:sz w:val="22"/>
          <w:szCs w:val="22"/>
        </w:rPr>
        <w:t xml:space="preserve"> Furthermore, </w:t>
      </w:r>
      <w:r w:rsidR="00860DE4" w:rsidRPr="00D13618">
        <w:rPr>
          <w:rFonts w:ascii="Times New Roman" w:hAnsi="Times New Roman"/>
          <w:sz w:val="22"/>
          <w:szCs w:val="22"/>
        </w:rPr>
        <w:t>I having read and understood the contents and nature of this agreement, state that I understand and agree that:</w:t>
      </w:r>
    </w:p>
    <w:p w:rsidR="00860DE4" w:rsidRPr="00D13618" w:rsidRDefault="00860DE4" w:rsidP="00860DE4">
      <w:pPr>
        <w:pStyle w:val="ListParagraph"/>
        <w:numPr>
          <w:ilvl w:val="0"/>
          <w:numId w:val="1"/>
        </w:numPr>
        <w:rPr>
          <w:rFonts w:ascii="Times New Roman" w:hAnsi="Times New Roman"/>
          <w:sz w:val="22"/>
          <w:szCs w:val="22"/>
        </w:rPr>
      </w:pPr>
      <w:r w:rsidRPr="00D13618">
        <w:rPr>
          <w:rFonts w:ascii="Times New Roman" w:hAnsi="Times New Roman"/>
          <w:sz w:val="22"/>
          <w:szCs w:val="22"/>
        </w:rPr>
        <w:t>I will perform the volunteer services pursuant to the above information.</w:t>
      </w:r>
    </w:p>
    <w:p w:rsidR="00860DE4" w:rsidRPr="00D13618" w:rsidRDefault="00860DE4" w:rsidP="00860DE4">
      <w:pPr>
        <w:pStyle w:val="ListParagraph"/>
        <w:numPr>
          <w:ilvl w:val="0"/>
          <w:numId w:val="1"/>
        </w:numPr>
        <w:rPr>
          <w:rFonts w:ascii="Times New Roman" w:hAnsi="Times New Roman"/>
          <w:sz w:val="22"/>
          <w:szCs w:val="22"/>
        </w:rPr>
      </w:pPr>
      <w:r w:rsidRPr="00D13618">
        <w:rPr>
          <w:rFonts w:ascii="Times New Roman" w:hAnsi="Times New Roman"/>
          <w:sz w:val="22"/>
          <w:szCs w:val="22"/>
        </w:rPr>
        <w:t>The above described activities many expose me, other museum staff, and volunteers to a variety of hazards. Dependent on the nature of the performance, the risk and injury attendant with the performance, whether foreseen or unforeseen, cannot be eliminated due to the nature of the performance.</w:t>
      </w:r>
    </w:p>
    <w:p w:rsidR="00860DE4" w:rsidRPr="00D13618" w:rsidRDefault="00860DE4" w:rsidP="00860DE4">
      <w:pPr>
        <w:pStyle w:val="ListParagraph"/>
        <w:numPr>
          <w:ilvl w:val="0"/>
          <w:numId w:val="1"/>
        </w:numPr>
        <w:rPr>
          <w:rFonts w:ascii="Times New Roman" w:hAnsi="Times New Roman"/>
          <w:sz w:val="22"/>
          <w:szCs w:val="22"/>
        </w:rPr>
      </w:pPr>
      <w:r w:rsidRPr="00D13618">
        <w:rPr>
          <w:rFonts w:ascii="Times New Roman" w:hAnsi="Times New Roman"/>
          <w:sz w:val="22"/>
          <w:szCs w:val="22"/>
        </w:rPr>
        <w:t>I agree to assume full responsibility for my own safety, and the safety of other members of my group.</w:t>
      </w:r>
    </w:p>
    <w:p w:rsidR="0039187F" w:rsidRPr="00D13618" w:rsidRDefault="0039187F" w:rsidP="00860DE4">
      <w:pPr>
        <w:rPr>
          <w:rFonts w:ascii="Times New Roman" w:hAnsi="Times New Roman"/>
          <w:sz w:val="22"/>
          <w:szCs w:val="22"/>
        </w:rPr>
      </w:pPr>
    </w:p>
    <w:p w:rsidR="00860DE4" w:rsidRPr="00D13618" w:rsidRDefault="00860DE4" w:rsidP="00860DE4">
      <w:pPr>
        <w:rPr>
          <w:rFonts w:ascii="Times New Roman" w:hAnsi="Times New Roman"/>
          <w:sz w:val="22"/>
          <w:szCs w:val="22"/>
        </w:rPr>
      </w:pPr>
      <w:r w:rsidRPr="00D13618">
        <w:rPr>
          <w:rFonts w:ascii="Times New Roman" w:hAnsi="Times New Roman"/>
          <w:sz w:val="22"/>
          <w:szCs w:val="22"/>
        </w:rPr>
        <w:t>By signing this release form, I agree to waive and discharge any and all claims to hold harmless the Hyrum City Museum and Hyrum City, their Boards, officers, employees, volunteers, and agents from any claims for injury or damages, except for our sole negligence, that may arise from, or in connection with my volunteer service.</w:t>
      </w:r>
      <w:r w:rsidR="00AC2C3B" w:rsidRPr="00D13618">
        <w:rPr>
          <w:rFonts w:ascii="Times New Roman" w:hAnsi="Times New Roman"/>
          <w:sz w:val="22"/>
          <w:szCs w:val="22"/>
        </w:rPr>
        <w:t xml:space="preserve"> </w:t>
      </w:r>
      <w:r w:rsidRPr="00D13618">
        <w:rPr>
          <w:rFonts w:ascii="Times New Roman" w:hAnsi="Times New Roman"/>
          <w:sz w:val="22"/>
          <w:szCs w:val="22"/>
        </w:rPr>
        <w:t>I understand this Agreement and I have read this Agreement in its entirety and I freely and voluntarily assume all risks and responsibilities associated therewith, and notwithstanding such, I agree to perform pursuant to this agreement and be bound by its conditions.</w:t>
      </w:r>
      <w:r w:rsidR="00AC2C3B" w:rsidRPr="00D13618">
        <w:rPr>
          <w:rFonts w:ascii="Times New Roman" w:hAnsi="Times New Roman"/>
          <w:sz w:val="22"/>
          <w:szCs w:val="22"/>
        </w:rPr>
        <w:t xml:space="preserve"> </w:t>
      </w:r>
      <w:r w:rsidRPr="00D13618">
        <w:rPr>
          <w:rFonts w:ascii="Times New Roman" w:hAnsi="Times New Roman"/>
          <w:sz w:val="22"/>
          <w:szCs w:val="22"/>
        </w:rPr>
        <w:t>This Agreement is intended to be as broad and inclusive as permitted by law. If any provision or any part of any provision of this Agreement is held to be invalid or legally unenforceable for any reason, the remainder of this Agreement shall not be affected thereby and shall remain valid and fully enforceable.</w:t>
      </w:r>
    </w:p>
    <w:p w:rsidR="00860DE4" w:rsidRPr="00D13618" w:rsidRDefault="00860DE4" w:rsidP="00860DE4"/>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4"/>
        <w:gridCol w:w="7882"/>
      </w:tblGrid>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r w:rsidR="00D13618" w:rsidRPr="00D13618"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rsidP="00A01B1C">
            <w:pPr>
              <w:rPr>
                <w:rFonts w:ascii="Times New Roman" w:hAnsi="Times New Roman"/>
                <w:sz w:val="26"/>
                <w:szCs w:val="26"/>
              </w:rPr>
            </w:pPr>
            <w:r w:rsidRPr="00D13618">
              <w:rPr>
                <w:rFonts w:ascii="Times New Roman" w:hAnsi="Times New Roman"/>
                <w:sz w:val="26"/>
                <w:szCs w:val="26"/>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D13618" w:rsidRDefault="008D0133">
            <w:pPr>
              <w:rPr>
                <w:rFonts w:ascii="Times New Roman" w:hAnsi="Times New Roman"/>
                <w:sz w:val="26"/>
                <w:szCs w:val="26"/>
              </w:rPr>
            </w:pPr>
          </w:p>
        </w:tc>
      </w:tr>
    </w:tbl>
    <w:p w:rsidR="008D0133" w:rsidRPr="00D13618" w:rsidRDefault="00855A6B">
      <w:pPr>
        <w:pStyle w:val="Heading2"/>
        <w:rPr>
          <w:rFonts w:ascii="Times New Roman" w:hAnsi="Times New Roman" w:cs="Times New Roman"/>
          <w:color w:val="auto"/>
          <w:sz w:val="32"/>
          <w:szCs w:val="32"/>
        </w:rPr>
      </w:pPr>
      <w:r w:rsidRPr="00D13618">
        <w:rPr>
          <w:rFonts w:ascii="Times New Roman" w:hAnsi="Times New Roman" w:cs="Times New Roman"/>
          <w:color w:val="auto"/>
          <w:sz w:val="32"/>
          <w:szCs w:val="32"/>
        </w:rPr>
        <w:t>Our Policy</w:t>
      </w:r>
    </w:p>
    <w:p w:rsidR="00855A6B" w:rsidRPr="00D13618" w:rsidRDefault="00855A6B" w:rsidP="00855A6B">
      <w:pPr>
        <w:pStyle w:val="Heading3"/>
        <w:rPr>
          <w:rFonts w:ascii="Times New Roman" w:hAnsi="Times New Roman"/>
          <w:sz w:val="22"/>
          <w:szCs w:val="22"/>
        </w:rPr>
      </w:pPr>
      <w:r w:rsidRPr="00D13618">
        <w:rPr>
          <w:rFonts w:ascii="Times New Roman" w:hAnsi="Times New Roman"/>
          <w:sz w:val="22"/>
          <w:szCs w:val="22"/>
        </w:rPr>
        <w:t>It is the policy of th</w:t>
      </w:r>
      <w:r w:rsidR="00C80919" w:rsidRPr="00D13618">
        <w:rPr>
          <w:rFonts w:ascii="Times New Roman" w:hAnsi="Times New Roman"/>
          <w:sz w:val="22"/>
          <w:szCs w:val="22"/>
        </w:rPr>
        <w:t xml:space="preserve">e Hyrum City Museum </w:t>
      </w:r>
      <w:r w:rsidRPr="00D13618">
        <w:rPr>
          <w:rFonts w:ascii="Times New Roman" w:hAnsi="Times New Roman"/>
          <w:sz w:val="22"/>
          <w:szCs w:val="22"/>
        </w:rPr>
        <w:t>to provide equal opportunities without regard to race, color, religion, national origin, gender, sexual preference, age, or disability.</w:t>
      </w:r>
      <w:r w:rsidR="00FA6DE3">
        <w:rPr>
          <w:rFonts w:ascii="Times New Roman" w:hAnsi="Times New Roman"/>
          <w:sz w:val="22"/>
          <w:szCs w:val="22"/>
        </w:rPr>
        <w:t xml:space="preserve"> </w:t>
      </w:r>
      <w:r w:rsidRPr="00D13618">
        <w:rPr>
          <w:rFonts w:ascii="Times New Roman" w:hAnsi="Times New Roman"/>
          <w:sz w:val="22"/>
          <w:szCs w:val="22"/>
        </w:rPr>
        <w:t>Thank you for completing this application form and for your interest in volunteering with us.</w:t>
      </w:r>
    </w:p>
    <w:sectPr w:rsidR="00855A6B" w:rsidRPr="00D13618" w:rsidSect="00E93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3B91"/>
    <w:multiLevelType w:val="hybridMultilevel"/>
    <w:tmpl w:val="602A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58"/>
    <w:rsid w:val="00100B19"/>
    <w:rsid w:val="001C200E"/>
    <w:rsid w:val="0039187F"/>
    <w:rsid w:val="003D3D3F"/>
    <w:rsid w:val="004A0A03"/>
    <w:rsid w:val="00561C74"/>
    <w:rsid w:val="00692057"/>
    <w:rsid w:val="007208F3"/>
    <w:rsid w:val="0075275E"/>
    <w:rsid w:val="00855A6B"/>
    <w:rsid w:val="00860DE4"/>
    <w:rsid w:val="008D0133"/>
    <w:rsid w:val="0090086B"/>
    <w:rsid w:val="00923A58"/>
    <w:rsid w:val="0097298E"/>
    <w:rsid w:val="00993B1C"/>
    <w:rsid w:val="00A01B1C"/>
    <w:rsid w:val="00AC2C3B"/>
    <w:rsid w:val="00AE437C"/>
    <w:rsid w:val="00C73F4F"/>
    <w:rsid w:val="00C80919"/>
    <w:rsid w:val="00D0108F"/>
    <w:rsid w:val="00D13618"/>
    <w:rsid w:val="00E85C1D"/>
    <w:rsid w:val="00E93138"/>
    <w:rsid w:val="00EE6E89"/>
    <w:rsid w:val="00F947D0"/>
    <w:rsid w:val="00FA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2C767-04BE-44EF-BE2C-CA289B1E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6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rum%20Museum\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Hyrum Museum</dc:creator>
  <cp:lastModifiedBy>Elisabeth Cropper</cp:lastModifiedBy>
  <cp:revision>2</cp:revision>
  <cp:lastPrinted>2003-07-23T17:40:00Z</cp:lastPrinted>
  <dcterms:created xsi:type="dcterms:W3CDTF">2017-01-18T00:08:00Z</dcterms:created>
  <dcterms:modified xsi:type="dcterms:W3CDTF">2017-01-18T00:08:00Z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